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75F6" w14:textId="77777777" w:rsidR="003543F0" w:rsidRDefault="001B5E57">
      <w:r>
        <w:rPr>
          <w:rFonts w:hint="eastAsia"/>
        </w:rPr>
        <w:t xml:space="preserve">　公印省略</w:t>
      </w:r>
    </w:p>
    <w:p w14:paraId="0F3424A7" w14:textId="77777777" w:rsidR="001B5E57" w:rsidRDefault="00D96DCB" w:rsidP="002F6776">
      <w:pPr>
        <w:wordWrap w:val="0"/>
        <w:jc w:val="right"/>
      </w:pPr>
      <w:r w:rsidRPr="007E5A4D">
        <w:rPr>
          <w:rFonts w:hint="eastAsia"/>
          <w:spacing w:val="28"/>
          <w:w w:val="90"/>
          <w:kern w:val="0"/>
          <w:fitText w:val="2400" w:id="-1938606848"/>
        </w:rPr>
        <w:t>４</w:t>
      </w:r>
      <w:r w:rsidR="007E5A4D" w:rsidRPr="007E5A4D">
        <w:rPr>
          <w:spacing w:val="28"/>
          <w:w w:val="90"/>
          <w:kern w:val="0"/>
          <w:fitText w:val="2400" w:id="-1938606848"/>
        </w:rPr>
        <w:t>生衛</w:t>
      </w:r>
      <w:r w:rsidR="009A724E" w:rsidRPr="007E5A4D">
        <w:rPr>
          <w:rFonts w:hint="eastAsia"/>
          <w:spacing w:val="28"/>
          <w:w w:val="90"/>
          <w:kern w:val="0"/>
          <w:fitText w:val="2400" w:id="-1938606848"/>
        </w:rPr>
        <w:t>第</w:t>
      </w:r>
      <w:r w:rsidR="007E5A4D" w:rsidRPr="007E5A4D">
        <w:rPr>
          <w:spacing w:val="28"/>
          <w:w w:val="90"/>
          <w:kern w:val="0"/>
          <w:fitText w:val="2400" w:id="-1938606848"/>
        </w:rPr>
        <w:t>１３４０</w:t>
      </w:r>
      <w:r w:rsidR="001B5E57" w:rsidRPr="007E5A4D">
        <w:rPr>
          <w:rFonts w:hint="eastAsia"/>
          <w:spacing w:val="6"/>
          <w:w w:val="90"/>
          <w:kern w:val="0"/>
          <w:fitText w:val="2400" w:id="-1938606848"/>
        </w:rPr>
        <w:t>号</w:t>
      </w:r>
      <w:r w:rsidR="001B5E57">
        <w:rPr>
          <w:rFonts w:hint="eastAsia"/>
        </w:rPr>
        <w:t xml:space="preserve">　</w:t>
      </w:r>
    </w:p>
    <w:p w14:paraId="5E6EDCAE" w14:textId="77777777" w:rsidR="001B5E57" w:rsidRDefault="00D17292" w:rsidP="001B5E57">
      <w:pPr>
        <w:wordWrap w:val="0"/>
        <w:jc w:val="right"/>
      </w:pPr>
      <w:r w:rsidRPr="007E5A4D">
        <w:rPr>
          <w:rFonts w:hint="eastAsia"/>
          <w:spacing w:val="15"/>
          <w:kern w:val="0"/>
          <w:fitText w:val="2400" w:id="-1854732544"/>
        </w:rPr>
        <w:t>令和</w:t>
      </w:r>
      <w:r w:rsidR="00B875DE" w:rsidRPr="007E5A4D">
        <w:rPr>
          <w:spacing w:val="15"/>
          <w:kern w:val="0"/>
          <w:fitText w:val="2400" w:id="-1854732544"/>
        </w:rPr>
        <w:t>４</w:t>
      </w:r>
      <w:r w:rsidR="009704D1" w:rsidRPr="007E5A4D">
        <w:rPr>
          <w:rFonts w:hint="eastAsia"/>
          <w:spacing w:val="15"/>
          <w:kern w:val="0"/>
          <w:fitText w:val="2400" w:id="-1854732544"/>
        </w:rPr>
        <w:t>年</w:t>
      </w:r>
      <w:r w:rsidR="00E24F17" w:rsidRPr="007E5A4D">
        <w:rPr>
          <w:rFonts w:hint="eastAsia"/>
          <w:spacing w:val="15"/>
          <w:kern w:val="0"/>
          <w:fitText w:val="2400" w:id="-1854732544"/>
        </w:rPr>
        <w:t>９</w:t>
      </w:r>
      <w:r w:rsidR="007E5A4D" w:rsidRPr="007E5A4D">
        <w:rPr>
          <w:rFonts w:hint="eastAsia"/>
          <w:spacing w:val="15"/>
          <w:kern w:val="0"/>
          <w:fitText w:val="2400" w:id="-1854732544"/>
        </w:rPr>
        <w:t>月</w:t>
      </w:r>
      <w:r w:rsidR="007E5A4D">
        <w:rPr>
          <w:spacing w:val="15"/>
          <w:kern w:val="0"/>
          <w:fitText w:val="2400" w:id="-1854732544"/>
        </w:rPr>
        <w:t>１４</w:t>
      </w:r>
      <w:r w:rsidR="001B5E57" w:rsidRPr="007E5A4D">
        <w:rPr>
          <w:rFonts w:hint="eastAsia"/>
          <w:kern w:val="0"/>
          <w:fitText w:val="2400" w:id="-1854732544"/>
        </w:rPr>
        <w:t>日</w:t>
      </w:r>
      <w:r w:rsidR="001B5E57">
        <w:rPr>
          <w:rFonts w:hint="eastAsia"/>
        </w:rPr>
        <w:t xml:space="preserve">　</w:t>
      </w:r>
    </w:p>
    <w:p w14:paraId="5E14DA06" w14:textId="77777777" w:rsidR="001B5E57" w:rsidRPr="00D96DCB" w:rsidRDefault="001B5E57"/>
    <w:p w14:paraId="60FCF7B6" w14:textId="77777777" w:rsidR="007E5A4D" w:rsidRDefault="0065351A" w:rsidP="002D6D2A">
      <w:pPr>
        <w:ind w:firstLineChars="100" w:firstLine="240"/>
      </w:pPr>
      <w:r>
        <w:rPr>
          <w:rFonts w:hint="eastAsia"/>
        </w:rPr>
        <w:t>関係団体</w:t>
      </w:r>
      <w:r w:rsidR="002D6D2A">
        <w:rPr>
          <w:rFonts w:hint="eastAsia"/>
        </w:rPr>
        <w:t xml:space="preserve">　各位</w:t>
      </w:r>
    </w:p>
    <w:p w14:paraId="63B7F1A8" w14:textId="77777777" w:rsidR="002D6D2A" w:rsidRPr="004B0BDB" w:rsidRDefault="002D6D2A" w:rsidP="002D6D2A">
      <w:pPr>
        <w:ind w:firstLineChars="100" w:firstLine="240"/>
      </w:pPr>
    </w:p>
    <w:p w14:paraId="22BEB37E" w14:textId="77777777" w:rsidR="001B5E57" w:rsidRDefault="001B5E57">
      <w:r>
        <w:rPr>
          <w:rFonts w:hint="eastAsia"/>
        </w:rPr>
        <w:t xml:space="preserve">　　　　　　　　　　　　</w:t>
      </w:r>
      <w:r w:rsidR="0065351A">
        <w:rPr>
          <w:rFonts w:hint="eastAsia"/>
        </w:rPr>
        <w:t xml:space="preserve">　　</w:t>
      </w:r>
      <w:r w:rsidR="00524588">
        <w:rPr>
          <w:rFonts w:hint="eastAsia"/>
        </w:rPr>
        <w:t xml:space="preserve">　　　　　</w:t>
      </w:r>
      <w:r w:rsidR="001F4449">
        <w:rPr>
          <w:rFonts w:hint="eastAsia"/>
        </w:rPr>
        <w:t xml:space="preserve">　</w:t>
      </w:r>
      <w:r w:rsidR="007E5A4D">
        <w:rPr>
          <w:rFonts w:hint="eastAsia"/>
        </w:rPr>
        <w:t>福岡県保健医療介護部</w:t>
      </w:r>
      <w:r w:rsidR="0065351A">
        <w:rPr>
          <w:rFonts w:hint="eastAsia"/>
        </w:rPr>
        <w:t>生活衛生課</w:t>
      </w:r>
      <w:r w:rsidR="00524588">
        <w:rPr>
          <w:rFonts w:hint="eastAsia"/>
        </w:rPr>
        <w:t>長</w:t>
      </w:r>
    </w:p>
    <w:p w14:paraId="08F8AD1D" w14:textId="77777777" w:rsidR="00CD5A71" w:rsidRDefault="00CD5A71"/>
    <w:p w14:paraId="4715D7D3" w14:textId="77777777" w:rsidR="007E5A4D" w:rsidRDefault="007E5A4D"/>
    <w:p w14:paraId="2C058C86" w14:textId="77777777" w:rsidR="001B5E57" w:rsidRDefault="00BC0BA3" w:rsidP="00D96DCB">
      <w:pPr>
        <w:jc w:val="center"/>
      </w:pPr>
      <w:r>
        <w:rPr>
          <w:rFonts w:hint="eastAsia"/>
        </w:rPr>
        <w:t>福岡コロナ</w:t>
      </w:r>
      <w:r w:rsidR="003D3677">
        <w:rPr>
          <w:rFonts w:hint="eastAsia"/>
        </w:rPr>
        <w:t>特別</w:t>
      </w:r>
      <w:r>
        <w:rPr>
          <w:rFonts w:hint="eastAsia"/>
        </w:rPr>
        <w:t>警報</w:t>
      </w:r>
      <w:r w:rsidR="00E24F17">
        <w:rPr>
          <w:rFonts w:hint="eastAsia"/>
        </w:rPr>
        <w:t>の解除</w:t>
      </w:r>
      <w:r w:rsidR="00AD2B00">
        <w:rPr>
          <w:rFonts w:hint="eastAsia"/>
        </w:rPr>
        <w:t>について</w:t>
      </w:r>
    </w:p>
    <w:p w14:paraId="6BECC678" w14:textId="77777777" w:rsidR="00AD2B00" w:rsidRDefault="00AD2B00"/>
    <w:p w14:paraId="7586E8F8" w14:textId="77777777" w:rsidR="00BC0BA3" w:rsidRPr="00BC0BA3" w:rsidRDefault="009638C5" w:rsidP="009638C5">
      <w:pPr>
        <w:tabs>
          <w:tab w:val="left" w:pos="2085"/>
        </w:tabs>
      </w:pPr>
      <w:r>
        <w:tab/>
      </w:r>
    </w:p>
    <w:p w14:paraId="53A46A34" w14:textId="77777777" w:rsidR="00022515" w:rsidRPr="00AD2B00" w:rsidRDefault="00AD2B00" w:rsidP="00AD2B00">
      <w:pPr>
        <w:ind w:leftChars="100" w:left="240" w:firstLineChars="100" w:firstLine="240"/>
      </w:pPr>
      <w:r>
        <w:rPr>
          <w:rFonts w:hint="eastAsia"/>
        </w:rPr>
        <w:t>平素より、本県の新型コロナウイルス感染拡大防止にご理解・ご協力を賜り、誠にありがとうございます。</w:t>
      </w:r>
    </w:p>
    <w:p w14:paraId="658B2D52" w14:textId="77777777" w:rsidR="00E24F17" w:rsidRDefault="00E24F17" w:rsidP="00E24F17">
      <w:pPr>
        <w:ind w:leftChars="100" w:left="240" w:firstLineChars="100" w:firstLine="240"/>
      </w:pPr>
      <w:r w:rsidRPr="00E24F17">
        <w:rPr>
          <w:rFonts w:hint="eastAsia"/>
        </w:rPr>
        <w:t>本県では、７月２２日に「福岡コロナ特別警報」を発動し、県民及び事業者の皆様に対し、より一層の感染防止対策の徹底と、医療を守るためのご協力をお願いするとともに、高齢者など重症化リスクの高い方の命と健康</w:t>
      </w:r>
      <w:r>
        <w:rPr>
          <w:rFonts w:hint="eastAsia"/>
        </w:rPr>
        <w:t>を守るため、医療提供体制や検査体制の充実・強化に取り組んでまいりました。</w:t>
      </w:r>
    </w:p>
    <w:p w14:paraId="27569A3A" w14:textId="77777777" w:rsidR="00E24F17" w:rsidRDefault="00E24F17" w:rsidP="00E24F17">
      <w:pPr>
        <w:ind w:leftChars="100" w:left="240" w:firstLineChars="100" w:firstLine="240"/>
      </w:pPr>
      <w:r>
        <w:rPr>
          <w:rFonts w:hint="eastAsia"/>
        </w:rPr>
        <w:t>その結果、本県の感染状況や医療提供体制は改善しており、病床使用率は、解除の目安である５０％を下回りました。</w:t>
      </w:r>
    </w:p>
    <w:p w14:paraId="40676B14" w14:textId="77777777" w:rsidR="00E24F17" w:rsidRDefault="00E24F17" w:rsidP="00E24F17">
      <w:pPr>
        <w:ind w:leftChars="100" w:left="240" w:firstLineChars="100" w:firstLine="240"/>
      </w:pPr>
      <w:r>
        <w:rPr>
          <w:rFonts w:hint="eastAsia"/>
        </w:rPr>
        <w:t>このため、現在発動中の「福岡コロナ特別警報」については、</w:t>
      </w:r>
      <w:r w:rsidR="00D24958">
        <w:rPr>
          <w:rFonts w:hint="eastAsia"/>
        </w:rPr>
        <w:t>専門家の意見や市町村との協議を踏まえたうえで総合的に判断し、</w:t>
      </w:r>
      <w:r>
        <w:rPr>
          <w:rFonts w:hint="eastAsia"/>
        </w:rPr>
        <w:t>９月１３日をもって</w:t>
      </w:r>
      <w:r w:rsidR="00D24958">
        <w:rPr>
          <w:rFonts w:hint="eastAsia"/>
        </w:rPr>
        <w:t>解除し、１４日から「福岡コロナ警報」に移行することを決定</w:t>
      </w:r>
      <w:r>
        <w:rPr>
          <w:rFonts w:hint="eastAsia"/>
        </w:rPr>
        <w:t>しました。</w:t>
      </w:r>
    </w:p>
    <w:p w14:paraId="5A83A718" w14:textId="77777777" w:rsidR="001C71B3" w:rsidRDefault="00E24F17" w:rsidP="00E24F17">
      <w:pPr>
        <w:ind w:leftChars="100" w:left="240" w:firstLineChars="100" w:firstLine="240"/>
      </w:pPr>
      <w:r>
        <w:rPr>
          <w:rFonts w:hint="eastAsia"/>
        </w:rPr>
        <w:t>県としても引き続き、</w:t>
      </w:r>
      <w:r w:rsidRPr="00E24F17">
        <w:rPr>
          <w:rFonts w:hint="eastAsia"/>
        </w:rPr>
        <w:t>医療のひっ迫を回避しながら、重症化リスクの高い方をはじめ、県民の皆様のかけがえのない命と健康を守り</w:t>
      </w:r>
      <w:r>
        <w:rPr>
          <w:rFonts w:hint="eastAsia"/>
        </w:rPr>
        <w:t>抜いていくため、医療提供体制・検査体制の充実強化に努めてま</w:t>
      </w:r>
      <w:r w:rsidR="00D24958">
        <w:rPr>
          <w:rFonts w:hint="eastAsia"/>
        </w:rPr>
        <w:t>いりま</w:t>
      </w:r>
      <w:r>
        <w:rPr>
          <w:rFonts w:hint="eastAsia"/>
        </w:rPr>
        <w:t>す。</w:t>
      </w:r>
    </w:p>
    <w:p w14:paraId="07AE32D7" w14:textId="77777777" w:rsidR="001C71B3" w:rsidRDefault="001C71B3" w:rsidP="00E24F17">
      <w:pPr>
        <w:ind w:leftChars="100" w:left="240" w:firstLineChars="100" w:firstLine="240"/>
      </w:pPr>
      <w:r>
        <w:rPr>
          <w:rFonts w:hint="eastAsia"/>
        </w:rPr>
        <w:t>貴</w:t>
      </w:r>
      <w:r w:rsidR="00F676AA">
        <w:rPr>
          <w:rFonts w:hint="eastAsia"/>
        </w:rPr>
        <w:t>団体</w:t>
      </w:r>
      <w:r>
        <w:rPr>
          <w:rFonts w:hint="eastAsia"/>
        </w:rPr>
        <w:t>におかれましても、引き続き、基本的な感染防止対策の徹底などへのご理解・ご協力</w:t>
      </w:r>
      <w:r w:rsidR="00F676AA">
        <w:rPr>
          <w:rFonts w:hint="eastAsia"/>
        </w:rPr>
        <w:t>をいただきますよう</w:t>
      </w:r>
      <w:r>
        <w:rPr>
          <w:rFonts w:hint="eastAsia"/>
        </w:rPr>
        <w:t>よろしくお願いいたします。</w:t>
      </w:r>
    </w:p>
    <w:p w14:paraId="40E123E5" w14:textId="77777777" w:rsidR="00F759E8" w:rsidRDefault="001C71B3" w:rsidP="00E24F17">
      <w:pPr>
        <w:ind w:leftChars="100" w:left="240" w:firstLineChars="100" w:firstLine="240"/>
      </w:pPr>
      <w:r>
        <w:t>また、このことについて</w:t>
      </w:r>
      <w:r w:rsidR="0065351A">
        <w:rPr>
          <w:rFonts w:hint="eastAsia"/>
        </w:rPr>
        <w:t>貴組合員（貴会会員）</w:t>
      </w:r>
      <w:r>
        <w:rPr>
          <w:rFonts w:hint="eastAsia"/>
        </w:rPr>
        <w:t>の皆様へ周知していただきますよう併せて</w:t>
      </w:r>
      <w:r w:rsidR="00E24F17">
        <w:rPr>
          <w:rFonts w:hint="eastAsia"/>
        </w:rPr>
        <w:t>お願いいたします。</w:t>
      </w:r>
    </w:p>
    <w:p w14:paraId="182ACE1A" w14:textId="77777777" w:rsidR="00181453" w:rsidRPr="00E24F17" w:rsidRDefault="002D6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F1F1" wp14:editId="5EEB8284">
                <wp:simplePos x="0" y="0"/>
                <wp:positionH relativeFrom="margin">
                  <wp:posOffset>3832860</wp:posOffset>
                </wp:positionH>
                <wp:positionV relativeFrom="paragraph">
                  <wp:posOffset>198120</wp:posOffset>
                </wp:positionV>
                <wp:extent cx="21621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1BF9" w14:textId="77777777" w:rsidR="007E5A4D" w:rsidRDefault="00CD5A71" w:rsidP="006E5BD1"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 w:rsidR="007E5A4D">
                              <w:rPr>
                                <w:rFonts w:hint="eastAsia"/>
                              </w:rPr>
                              <w:t>保健医療介護</w:t>
                            </w:r>
                            <w:r w:rsidR="00FE0B1E"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 w14:paraId="4692DFE5" w14:textId="77777777" w:rsidR="006E5BD1" w:rsidRDefault="007E5A4D" w:rsidP="007E5A4D">
                            <w:r>
                              <w:rPr>
                                <w:rFonts w:hint="eastAsia"/>
                              </w:rPr>
                              <w:t>生活衛生</w:t>
                            </w:r>
                            <w:r w:rsidR="00FE0B1E"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>営業指導</w:t>
                            </w:r>
                            <w:r w:rsidR="00FE0B1E">
                              <w:t>係</w:t>
                            </w:r>
                          </w:p>
                          <w:p w14:paraId="0BA43620" w14:textId="77777777" w:rsidR="007E5A4D" w:rsidRPr="007E5A4D" w:rsidRDefault="00000000" w:rsidP="007E5A4D">
                            <w:hyperlink r:id="rId8" w:history="1">
                              <w:r w:rsidR="007E5A4D" w:rsidRPr="007E5A4D">
                                <w:rPr>
                                  <w:rStyle w:val="ae"/>
                                  <w:rFonts w:hint="eastAsia"/>
                                  <w:color w:val="auto"/>
                                  <w:u w:val="none"/>
                                </w:rPr>
                                <w:t>TEL:</w:t>
                              </w:r>
                              <w:r w:rsidR="007E5A4D" w:rsidRPr="007E5A4D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>092-643-3279</w:t>
                              </w:r>
                            </w:hyperlink>
                          </w:p>
                          <w:p w14:paraId="35BD2C9D" w14:textId="77777777" w:rsidR="007E5A4D" w:rsidRPr="00CD5A71" w:rsidRDefault="007E5A4D" w:rsidP="007E5A4D">
                            <w:r>
                              <w:t>FAX:092-643-3282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F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8pt;margin-top:15.6pt;width:170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" fillcolor="white [3201]" strokeweight=".5pt">
                <v:textbox inset="1mm,1mm,1mm,1mm">
                  <w:txbxContent>
                    <w:p w14:paraId="05591BF9" w14:textId="77777777" w:rsidR="007E5A4D" w:rsidRDefault="00CD5A71" w:rsidP="006E5BD1">
                      <w:r>
                        <w:rPr>
                          <w:rFonts w:hint="eastAsia"/>
                        </w:rPr>
                        <w:t>福岡県</w:t>
                      </w:r>
                      <w:r w:rsidR="007E5A4D">
                        <w:rPr>
                          <w:rFonts w:hint="eastAsia"/>
                        </w:rPr>
                        <w:t>保健医療介護</w:t>
                      </w:r>
                      <w:r w:rsidR="00FE0B1E">
                        <w:rPr>
                          <w:rFonts w:hint="eastAsia"/>
                        </w:rPr>
                        <w:t>部</w:t>
                      </w:r>
                    </w:p>
                    <w:p w14:paraId="4692DFE5" w14:textId="77777777" w:rsidR="006E5BD1" w:rsidRDefault="007E5A4D" w:rsidP="007E5A4D">
                      <w:r>
                        <w:rPr>
                          <w:rFonts w:hint="eastAsia"/>
                        </w:rPr>
                        <w:t>生活衛生</w:t>
                      </w:r>
                      <w:r w:rsidR="00FE0B1E">
                        <w:t>課</w:t>
                      </w:r>
                      <w:r>
                        <w:rPr>
                          <w:rFonts w:hint="eastAsia"/>
                        </w:rPr>
                        <w:t>営業指導</w:t>
                      </w:r>
                      <w:r w:rsidR="00FE0B1E">
                        <w:t>係</w:t>
                      </w:r>
                    </w:p>
                    <w:p w14:paraId="0BA43620" w14:textId="77777777" w:rsidR="007E5A4D" w:rsidRPr="007E5A4D" w:rsidRDefault="00000000" w:rsidP="007E5A4D">
                      <w:hyperlink r:id="rId9" w:history="1">
                        <w:r w:rsidR="007E5A4D" w:rsidRPr="007E5A4D">
                          <w:rPr>
                            <w:rStyle w:val="ae"/>
                            <w:rFonts w:hint="eastAsia"/>
                            <w:color w:val="auto"/>
                            <w:u w:val="none"/>
                          </w:rPr>
                          <w:t>TEL:</w:t>
                        </w:r>
                        <w:r w:rsidR="007E5A4D" w:rsidRPr="007E5A4D">
                          <w:rPr>
                            <w:rStyle w:val="ae"/>
                            <w:color w:val="auto"/>
                            <w:u w:val="none"/>
                          </w:rPr>
                          <w:t>092-643-3279</w:t>
                        </w:r>
                      </w:hyperlink>
                    </w:p>
                    <w:p w14:paraId="35BD2C9D" w14:textId="77777777" w:rsidR="007E5A4D" w:rsidRPr="00CD5A71" w:rsidRDefault="007E5A4D" w:rsidP="007E5A4D">
                      <w:r>
                        <w:t>FAX:092-643-3282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180FB" w14:textId="77777777" w:rsidR="00FE0B1E" w:rsidRDefault="00FE0B1E" w:rsidP="008D707C">
      <w:pPr>
        <w:tabs>
          <w:tab w:val="left" w:pos="3060"/>
        </w:tabs>
        <w:ind w:firstLineChars="100" w:firstLine="240"/>
      </w:pPr>
      <w:r>
        <w:rPr>
          <w:rFonts w:hint="eastAsia"/>
        </w:rPr>
        <w:t>＜添付資料＞</w:t>
      </w:r>
    </w:p>
    <w:p w14:paraId="2F2DE63D" w14:textId="77777777" w:rsidR="00232EB2" w:rsidRDefault="00BC0BA3" w:rsidP="003A756A">
      <w:r>
        <w:rPr>
          <w:rFonts w:hint="eastAsia"/>
        </w:rPr>
        <w:t xml:space="preserve">　　　福岡コロナ</w:t>
      </w:r>
      <w:r w:rsidR="003D3677">
        <w:rPr>
          <w:rFonts w:hint="eastAsia"/>
        </w:rPr>
        <w:t>特別</w:t>
      </w:r>
      <w:r>
        <w:rPr>
          <w:rFonts w:hint="eastAsia"/>
        </w:rPr>
        <w:t>警報</w:t>
      </w:r>
      <w:r w:rsidR="00E24F17">
        <w:rPr>
          <w:rFonts w:hint="eastAsia"/>
        </w:rPr>
        <w:t>の解除</w:t>
      </w:r>
      <w:r w:rsidR="001B1D05">
        <w:rPr>
          <w:rFonts w:hint="eastAsia"/>
        </w:rPr>
        <w:t>に</w:t>
      </w:r>
      <w:r w:rsidR="00A71D15">
        <w:rPr>
          <w:rFonts w:hint="eastAsia"/>
        </w:rPr>
        <w:t>ついて</w:t>
      </w:r>
    </w:p>
    <w:p w14:paraId="0EE68FD3" w14:textId="77777777" w:rsidR="00744CD4" w:rsidRDefault="00744CD4" w:rsidP="003A756A"/>
    <w:p w14:paraId="3E284714" w14:textId="77777777" w:rsidR="007E5A4D" w:rsidRPr="007E5A4D" w:rsidRDefault="007E5A4D" w:rsidP="003A756A"/>
    <w:p w14:paraId="2A3B914D" w14:textId="77777777" w:rsidR="00CD5A71" w:rsidRPr="00232EB2" w:rsidRDefault="003D3677" w:rsidP="003A756A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D5A71" w:rsidRPr="00232EB2" w:rsidSect="00FE0B1E">
      <w:pgSz w:w="11906" w:h="16838" w:code="9"/>
      <w:pgMar w:top="1701" w:right="1134" w:bottom="1418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038F" w14:textId="77777777" w:rsidR="004C5FAE" w:rsidRDefault="004C5FAE" w:rsidP="00B62A77">
      <w:r>
        <w:separator/>
      </w:r>
    </w:p>
  </w:endnote>
  <w:endnote w:type="continuationSeparator" w:id="0">
    <w:p w14:paraId="49A49D63" w14:textId="77777777" w:rsidR="004C5FAE" w:rsidRDefault="004C5FAE" w:rsidP="00B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CCA4" w14:textId="77777777" w:rsidR="004C5FAE" w:rsidRDefault="004C5FAE" w:rsidP="00B62A77">
      <w:r>
        <w:separator/>
      </w:r>
    </w:p>
  </w:footnote>
  <w:footnote w:type="continuationSeparator" w:id="0">
    <w:p w14:paraId="55A66060" w14:textId="77777777" w:rsidR="004C5FAE" w:rsidRDefault="004C5FAE" w:rsidP="00B6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B86"/>
    <w:multiLevelType w:val="hybridMultilevel"/>
    <w:tmpl w:val="7C76418A"/>
    <w:lvl w:ilvl="0" w:tplc="6900C732">
      <w:numFmt w:val="bullet"/>
      <w:lvlText w:val="○"/>
      <w:lvlJc w:val="left"/>
      <w:pPr>
        <w:ind w:left="7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990183E"/>
    <w:multiLevelType w:val="hybridMultilevel"/>
    <w:tmpl w:val="9766D01C"/>
    <w:lvl w:ilvl="0" w:tplc="C232AA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12083091">
    <w:abstractNumId w:val="1"/>
  </w:num>
  <w:num w:numId="2" w16cid:durableId="21119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87"/>
    <w:rsid w:val="00001271"/>
    <w:rsid w:val="00021CCB"/>
    <w:rsid w:val="00022515"/>
    <w:rsid w:val="0004723B"/>
    <w:rsid w:val="000B0679"/>
    <w:rsid w:val="000D6F65"/>
    <w:rsid w:val="001004E8"/>
    <w:rsid w:val="00141F29"/>
    <w:rsid w:val="00163275"/>
    <w:rsid w:val="00181453"/>
    <w:rsid w:val="001B1D05"/>
    <w:rsid w:val="001B5E57"/>
    <w:rsid w:val="001C5585"/>
    <w:rsid w:val="001C71B3"/>
    <w:rsid w:val="001E1B8C"/>
    <w:rsid w:val="001F072C"/>
    <w:rsid w:val="001F1B38"/>
    <w:rsid w:val="001F39BE"/>
    <w:rsid w:val="001F4449"/>
    <w:rsid w:val="001F78EB"/>
    <w:rsid w:val="00204A9A"/>
    <w:rsid w:val="00232EB2"/>
    <w:rsid w:val="00234343"/>
    <w:rsid w:val="00270D87"/>
    <w:rsid w:val="002C6761"/>
    <w:rsid w:val="002D4209"/>
    <w:rsid w:val="002D6D2A"/>
    <w:rsid w:val="002F6776"/>
    <w:rsid w:val="003543F0"/>
    <w:rsid w:val="003744AC"/>
    <w:rsid w:val="003A0B14"/>
    <w:rsid w:val="003A2EED"/>
    <w:rsid w:val="003A6107"/>
    <w:rsid w:val="003A756A"/>
    <w:rsid w:val="003D3677"/>
    <w:rsid w:val="00411833"/>
    <w:rsid w:val="00474BEA"/>
    <w:rsid w:val="00492423"/>
    <w:rsid w:val="004A4E8B"/>
    <w:rsid w:val="004A7328"/>
    <w:rsid w:val="004B0BDB"/>
    <w:rsid w:val="004C5FAE"/>
    <w:rsid w:val="004E38EE"/>
    <w:rsid w:val="00516D97"/>
    <w:rsid w:val="00524588"/>
    <w:rsid w:val="005552F3"/>
    <w:rsid w:val="0056179F"/>
    <w:rsid w:val="0058332E"/>
    <w:rsid w:val="0058600E"/>
    <w:rsid w:val="0059308F"/>
    <w:rsid w:val="00597D3F"/>
    <w:rsid w:val="005B3742"/>
    <w:rsid w:val="005D0B4F"/>
    <w:rsid w:val="005E181A"/>
    <w:rsid w:val="0063690A"/>
    <w:rsid w:val="0065351A"/>
    <w:rsid w:val="006605F0"/>
    <w:rsid w:val="006B3551"/>
    <w:rsid w:val="006E5BD1"/>
    <w:rsid w:val="00706189"/>
    <w:rsid w:val="00733D7E"/>
    <w:rsid w:val="00744CD4"/>
    <w:rsid w:val="00783636"/>
    <w:rsid w:val="007A7320"/>
    <w:rsid w:val="007E5A4D"/>
    <w:rsid w:val="00810B4A"/>
    <w:rsid w:val="00835DC5"/>
    <w:rsid w:val="00842466"/>
    <w:rsid w:val="00856933"/>
    <w:rsid w:val="008651F0"/>
    <w:rsid w:val="008A68C5"/>
    <w:rsid w:val="008B49B8"/>
    <w:rsid w:val="008C0AC7"/>
    <w:rsid w:val="008D707C"/>
    <w:rsid w:val="008E2CC4"/>
    <w:rsid w:val="00914AD7"/>
    <w:rsid w:val="00920B74"/>
    <w:rsid w:val="009638C5"/>
    <w:rsid w:val="009704D1"/>
    <w:rsid w:val="009850CF"/>
    <w:rsid w:val="00990376"/>
    <w:rsid w:val="009A3947"/>
    <w:rsid w:val="009A724E"/>
    <w:rsid w:val="009A78D7"/>
    <w:rsid w:val="009D03CF"/>
    <w:rsid w:val="009D17B9"/>
    <w:rsid w:val="009D7CC1"/>
    <w:rsid w:val="009E0D3A"/>
    <w:rsid w:val="009E2416"/>
    <w:rsid w:val="009F2903"/>
    <w:rsid w:val="00A42938"/>
    <w:rsid w:val="00A57785"/>
    <w:rsid w:val="00A60153"/>
    <w:rsid w:val="00A71D15"/>
    <w:rsid w:val="00A80EDA"/>
    <w:rsid w:val="00A81591"/>
    <w:rsid w:val="00A92637"/>
    <w:rsid w:val="00AC3B84"/>
    <w:rsid w:val="00AC4C48"/>
    <w:rsid w:val="00AD2B00"/>
    <w:rsid w:val="00AD7DE5"/>
    <w:rsid w:val="00B035C5"/>
    <w:rsid w:val="00B42A22"/>
    <w:rsid w:val="00B43BA0"/>
    <w:rsid w:val="00B62A77"/>
    <w:rsid w:val="00B875DE"/>
    <w:rsid w:val="00B92DB5"/>
    <w:rsid w:val="00BC0BA3"/>
    <w:rsid w:val="00C0655E"/>
    <w:rsid w:val="00C17C2B"/>
    <w:rsid w:val="00C5701E"/>
    <w:rsid w:val="00CA1A21"/>
    <w:rsid w:val="00CD5A71"/>
    <w:rsid w:val="00CE0045"/>
    <w:rsid w:val="00CE2615"/>
    <w:rsid w:val="00CF0902"/>
    <w:rsid w:val="00CF78DC"/>
    <w:rsid w:val="00D17292"/>
    <w:rsid w:val="00D24958"/>
    <w:rsid w:val="00D42B2D"/>
    <w:rsid w:val="00D43532"/>
    <w:rsid w:val="00D46030"/>
    <w:rsid w:val="00D60BCD"/>
    <w:rsid w:val="00D96DCB"/>
    <w:rsid w:val="00DF7790"/>
    <w:rsid w:val="00E24F17"/>
    <w:rsid w:val="00E331F3"/>
    <w:rsid w:val="00E3747C"/>
    <w:rsid w:val="00E84BAF"/>
    <w:rsid w:val="00E93588"/>
    <w:rsid w:val="00F23C9F"/>
    <w:rsid w:val="00F36762"/>
    <w:rsid w:val="00F47645"/>
    <w:rsid w:val="00F60AA6"/>
    <w:rsid w:val="00F61238"/>
    <w:rsid w:val="00F676AA"/>
    <w:rsid w:val="00F759E8"/>
    <w:rsid w:val="00F85FD5"/>
    <w:rsid w:val="00FB0269"/>
    <w:rsid w:val="00FD2FDC"/>
    <w:rsid w:val="00FD62DA"/>
    <w:rsid w:val="00FD7F00"/>
    <w:rsid w:val="00FE0B1E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CAC4F"/>
  <w15:chartTrackingRefBased/>
  <w15:docId w15:val="{DD787E62-A0F8-43AC-A497-5203752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A77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B6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A77"/>
    <w:rPr>
      <w:rFonts w:ascii="ＭＳ 明朝" w:eastAsia="ＭＳ 明朝"/>
      <w:sz w:val="24"/>
    </w:rPr>
  </w:style>
  <w:style w:type="paragraph" w:customStyle="1" w:styleId="Default">
    <w:name w:val="Default"/>
    <w:rsid w:val="001F78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68C5"/>
    <w:pPr>
      <w:jc w:val="center"/>
    </w:pPr>
  </w:style>
  <w:style w:type="character" w:customStyle="1" w:styleId="aa">
    <w:name w:val="記 (文字)"/>
    <w:basedOn w:val="a0"/>
    <w:link w:val="a9"/>
    <w:uiPriority w:val="99"/>
    <w:rsid w:val="008A68C5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8A68C5"/>
    <w:pPr>
      <w:jc w:val="right"/>
    </w:pPr>
  </w:style>
  <w:style w:type="character" w:customStyle="1" w:styleId="ac">
    <w:name w:val="結語 (文字)"/>
    <w:basedOn w:val="a0"/>
    <w:link w:val="ab"/>
    <w:uiPriority w:val="99"/>
    <w:rsid w:val="008A68C5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920B74"/>
    <w:pPr>
      <w:ind w:leftChars="400" w:left="840"/>
    </w:pPr>
  </w:style>
  <w:style w:type="character" w:styleId="ae">
    <w:name w:val="Hyperlink"/>
    <w:basedOn w:val="a0"/>
    <w:uiPriority w:val="99"/>
    <w:unhideWhenUsed/>
    <w:rsid w:val="007E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643-3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2-643-327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CDF3-9F92-4D53-B05A-06C66B99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kyokutyou</cp:lastModifiedBy>
  <cp:revision>2</cp:revision>
  <cp:lastPrinted>2022-09-14T02:49:00Z</cp:lastPrinted>
  <dcterms:created xsi:type="dcterms:W3CDTF">2022-09-14T02:51:00Z</dcterms:created>
  <dcterms:modified xsi:type="dcterms:W3CDTF">2022-09-14T02:51:00Z</dcterms:modified>
</cp:coreProperties>
</file>